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751B3" w14:textId="77777777" w:rsidR="00177F64" w:rsidRDefault="00A30673" w:rsidP="00CE664E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 w:rsidR="00DB10DA">
        <w:rPr>
          <w:b/>
          <w:sz w:val="28"/>
          <w:szCs w:val="28"/>
          <w:u w:val="single"/>
        </w:rPr>
        <w:t xml:space="preserve">Regelverk för </w:t>
      </w:r>
      <w:r w:rsidR="00262096">
        <w:rPr>
          <w:b/>
          <w:sz w:val="28"/>
          <w:szCs w:val="28"/>
          <w:u w:val="single"/>
        </w:rPr>
        <w:t>Sjukvårdsfonden Pappers</w:t>
      </w:r>
      <w:r w:rsidR="00177F64">
        <w:rPr>
          <w:b/>
          <w:sz w:val="28"/>
          <w:szCs w:val="28"/>
          <w:u w:val="single"/>
        </w:rPr>
        <w:t xml:space="preserve"> Avdelning 4:</w:t>
      </w:r>
    </w:p>
    <w:p w14:paraId="672A6659" w14:textId="77777777" w:rsidR="00177F64" w:rsidRDefault="00177F64" w:rsidP="00CE664E">
      <w:pPr>
        <w:rPr>
          <w:b/>
          <w:sz w:val="28"/>
          <w:szCs w:val="28"/>
          <w:u w:val="single"/>
        </w:rPr>
      </w:pPr>
    </w:p>
    <w:p w14:paraId="1712832E" w14:textId="77777777" w:rsidR="00177F64" w:rsidRDefault="00177F64" w:rsidP="00BC32A8">
      <w:pPr>
        <w:numPr>
          <w:ilvl w:val="0"/>
          <w:numId w:val="3"/>
        </w:numPr>
      </w:pPr>
      <w:r>
        <w:t xml:space="preserve">Endast medlemmar </w:t>
      </w:r>
      <w:r w:rsidR="00CE664E">
        <w:t>anslutna t</w:t>
      </w:r>
      <w:r>
        <w:t>i</w:t>
      </w:r>
      <w:r w:rsidR="00CE664E">
        <w:t>ll</w:t>
      </w:r>
      <w:r w:rsidR="000876B1">
        <w:t xml:space="preserve"> P</w:t>
      </w:r>
      <w:r>
        <w:t>appers avd</w:t>
      </w:r>
      <w:r w:rsidR="00DB10DA">
        <w:t>. 4 äger rätt att bli medlem i Sjukvårdsfonden.</w:t>
      </w:r>
      <w:r w:rsidR="002C1CC5">
        <w:t xml:space="preserve"> </w:t>
      </w:r>
      <w:proofErr w:type="spellStart"/>
      <w:r w:rsidR="002C1CC5">
        <w:t>Pensionärsmedlemskap</w:t>
      </w:r>
      <w:proofErr w:type="spellEnd"/>
      <w:r w:rsidR="002C1CC5">
        <w:t xml:space="preserve"> gäller också!</w:t>
      </w:r>
    </w:p>
    <w:p w14:paraId="0A37501D" w14:textId="77777777" w:rsidR="00CE664E" w:rsidRDefault="00CE664E" w:rsidP="00CE664E"/>
    <w:p w14:paraId="1EE58828" w14:textId="51F2FC47" w:rsidR="00D65DC2" w:rsidRDefault="00177F64" w:rsidP="00D65DC2">
      <w:pPr>
        <w:numPr>
          <w:ilvl w:val="0"/>
          <w:numId w:val="3"/>
        </w:numPr>
        <w:tabs>
          <w:tab w:val="clear" w:pos="720"/>
        </w:tabs>
      </w:pPr>
      <w:r>
        <w:t>Ersättni</w:t>
      </w:r>
      <w:r w:rsidR="00DB10DA">
        <w:t>ng utbetalas endast för sjukvård</w:t>
      </w:r>
      <w:r>
        <w:t xml:space="preserve"> </w:t>
      </w:r>
      <w:r w:rsidR="00DB10DA">
        <w:t>som ingår i högkostnadsskyddet hos legitimerad läkare, distriktssköterska, sjukgymnast, psykolog.</w:t>
      </w:r>
      <w:r w:rsidR="00B14594">
        <w:t xml:space="preserve"> Man får inte använda det till friskvård (typ friskvårdsbidraget).</w:t>
      </w:r>
    </w:p>
    <w:p w14:paraId="5DAB6C7B" w14:textId="77777777" w:rsidR="009B69E3" w:rsidRDefault="009B69E3" w:rsidP="009B69E3"/>
    <w:p w14:paraId="4FDD8ADE" w14:textId="77777777" w:rsidR="009B69E3" w:rsidRDefault="009B69E3" w:rsidP="009B69E3">
      <w:r>
        <w:t xml:space="preserve">      </w:t>
      </w:r>
      <w:r w:rsidR="00BC32A8">
        <w:t>3</w:t>
      </w:r>
      <w:r>
        <w:t>.   Gäller bara behandlingar utförda i Sverige!</w:t>
      </w:r>
    </w:p>
    <w:p w14:paraId="2AE9DFB0" w14:textId="77777777" w:rsidR="00CE664E" w:rsidRDefault="009B69E3" w:rsidP="00CE664E">
      <w:r>
        <w:t xml:space="preserve">           </w:t>
      </w:r>
    </w:p>
    <w:p w14:paraId="75AE784B" w14:textId="2D793242" w:rsidR="00CE664E" w:rsidRDefault="00177F64" w:rsidP="00CE664E">
      <w:pPr>
        <w:numPr>
          <w:ilvl w:val="0"/>
          <w:numId w:val="10"/>
        </w:numPr>
      </w:pPr>
      <w:r>
        <w:t xml:space="preserve">Endast </w:t>
      </w:r>
      <w:r w:rsidR="00CE664E">
        <w:t xml:space="preserve">sådan </w:t>
      </w:r>
      <w:r w:rsidR="00DB10DA">
        <w:t>sjukvård</w:t>
      </w:r>
      <w:r w:rsidR="009777F9">
        <w:t xml:space="preserve"> som regleras i högkostnadsskyddet ersätts. Dessutom ersätts för </w:t>
      </w:r>
      <w:r w:rsidR="002E7607">
        <w:t>A</w:t>
      </w:r>
      <w:r w:rsidR="009777F9">
        <w:t>ortabråcks</w:t>
      </w:r>
      <w:r w:rsidR="002E7607">
        <w:t>undersökning, cellprov</w:t>
      </w:r>
      <w:r w:rsidR="00D65DC2">
        <w:t>, PSA undersökning</w:t>
      </w:r>
      <w:r w:rsidR="002E7607">
        <w:t xml:space="preserve"> och mammografi samt inläggning på sjukhus. </w:t>
      </w:r>
      <w:r w:rsidR="002C1CC5">
        <w:t>Även sjukvårdstransport utförd av landstinget ersätts</w:t>
      </w:r>
      <w:r w:rsidR="76730040">
        <w:t>.</w:t>
      </w:r>
      <w:r w:rsidR="00262096">
        <w:t xml:space="preserve">  </w:t>
      </w:r>
      <w:r w:rsidR="002E7607">
        <w:t>Ersättningen</w:t>
      </w:r>
      <w:r w:rsidR="009777F9">
        <w:t xml:space="preserve"> är 50 %</w:t>
      </w:r>
      <w:r w:rsidR="002E7607">
        <w:t xml:space="preserve"> av alla avgifter.</w:t>
      </w:r>
      <w:r w:rsidR="009777F9">
        <w:t xml:space="preserve"> </w:t>
      </w:r>
      <w:r w:rsidR="00B46DD8">
        <w:t xml:space="preserve"> Gäller ej</w:t>
      </w:r>
      <w:r w:rsidR="00A30673">
        <w:t xml:space="preserve"> sådan behandling som ersätts av annan part, såsom försäkringsbolag.</w:t>
      </w:r>
      <w:r w:rsidR="003A3C1D">
        <w:t xml:space="preserve"> Hjälpmedel såsom kryckor, rullatorer, rullstol osv</w:t>
      </w:r>
      <w:r w:rsidR="00791512">
        <w:t>.</w:t>
      </w:r>
      <w:r w:rsidR="003A3C1D">
        <w:t xml:space="preserve">  ersätts ej!</w:t>
      </w:r>
    </w:p>
    <w:p w14:paraId="02EB378F" w14:textId="77777777" w:rsidR="00F57046" w:rsidRDefault="00F57046" w:rsidP="00F57046"/>
    <w:p w14:paraId="747A486E" w14:textId="77777777" w:rsidR="00177F64" w:rsidRDefault="00D65DC2" w:rsidP="00CE664E">
      <w:pPr>
        <w:numPr>
          <w:ilvl w:val="0"/>
          <w:numId w:val="10"/>
        </w:numPr>
      </w:pPr>
      <w:r>
        <w:t>Ersättning upp till och med högkostnads nivå och vid speciella fall kan man ytterligare få max 3000 kr – avgörs då av Styrelsen.</w:t>
      </w:r>
    </w:p>
    <w:p w14:paraId="5A39BBE3" w14:textId="77777777" w:rsidR="00CE664E" w:rsidRDefault="00CE664E" w:rsidP="00CE664E"/>
    <w:p w14:paraId="60A27DE8" w14:textId="77777777" w:rsidR="00177F64" w:rsidRDefault="00177F64" w:rsidP="00D812BE">
      <w:pPr>
        <w:numPr>
          <w:ilvl w:val="0"/>
          <w:numId w:val="10"/>
        </w:numPr>
      </w:pPr>
      <w:r>
        <w:t>Pappers avd</w:t>
      </w:r>
      <w:r w:rsidR="00F57046">
        <w:t>.</w:t>
      </w:r>
      <w:r>
        <w:t xml:space="preserve"> 4:s styrelse </w:t>
      </w:r>
      <w:r w:rsidR="00B46DD8">
        <w:t>är högsta beslutande organ för Sjukvårdsfonden</w:t>
      </w:r>
      <w:r w:rsidR="00A71626">
        <w:t>,</w:t>
      </w:r>
      <w:r w:rsidR="007741BA">
        <w:t xml:space="preserve"> vilket innebär </w:t>
      </w:r>
      <w:r>
        <w:t>att ändring i regelverket endast kan genomföras efter beslut av styrelsen.</w:t>
      </w:r>
      <w:r w:rsidR="002E7607">
        <w:t xml:space="preserve"> </w:t>
      </w:r>
    </w:p>
    <w:p w14:paraId="12D8DBBE" w14:textId="77777777" w:rsidR="002E7607" w:rsidRDefault="002E7607" w:rsidP="002E7607">
      <w:pPr>
        <w:ind w:left="720"/>
      </w:pPr>
      <w:r>
        <w:t xml:space="preserve">Eventuella tveksamma fall eller tvister avgörs av Pappers </w:t>
      </w:r>
      <w:proofErr w:type="spellStart"/>
      <w:r>
        <w:t>avd</w:t>
      </w:r>
      <w:proofErr w:type="spellEnd"/>
      <w:r>
        <w:t xml:space="preserve"> 4: styrelse.</w:t>
      </w:r>
    </w:p>
    <w:p w14:paraId="41C8F396" w14:textId="77777777" w:rsidR="00177F64" w:rsidRDefault="00177F64" w:rsidP="00CE664E"/>
    <w:p w14:paraId="6ECDB22E" w14:textId="77777777" w:rsidR="00802D16" w:rsidRDefault="00802D16" w:rsidP="00D812BE">
      <w:pPr>
        <w:numPr>
          <w:ilvl w:val="0"/>
          <w:numId w:val="10"/>
        </w:numPr>
      </w:pPr>
      <w:r>
        <w:t xml:space="preserve">Pappers </w:t>
      </w:r>
      <w:proofErr w:type="spellStart"/>
      <w:r>
        <w:t>avd</w:t>
      </w:r>
      <w:proofErr w:type="spellEnd"/>
      <w:r>
        <w:t xml:space="preserve"> 4 upprättar ett särskilt konto som ingår i dess ekonomiska redovisning och som kommer att revideras av avdelningens revisorer.</w:t>
      </w:r>
    </w:p>
    <w:p w14:paraId="72A3D3EC" w14:textId="77777777" w:rsidR="00802D16" w:rsidRDefault="00802D16" w:rsidP="00CE664E"/>
    <w:p w14:paraId="1BCE424C" w14:textId="77777777" w:rsidR="00B46DD8" w:rsidRDefault="00F57046" w:rsidP="00B46DD8">
      <w:pPr>
        <w:numPr>
          <w:ilvl w:val="0"/>
          <w:numId w:val="10"/>
        </w:numPr>
      </w:pPr>
      <w:r>
        <w:t>Pappers a</w:t>
      </w:r>
      <w:r w:rsidR="00177F64">
        <w:t>vd</w:t>
      </w:r>
      <w:r>
        <w:t>.</w:t>
      </w:r>
      <w:r w:rsidR="00177F64">
        <w:t xml:space="preserve"> 4 ansvarar för upprättande av utbetalningsunderlag tillsammans med medlemmen och att överenskommet underlag tillsammans med originalkvitto </w:t>
      </w:r>
      <w:r w:rsidR="00177F64" w:rsidRPr="76E5B215">
        <w:rPr>
          <w:u w:val="single"/>
        </w:rPr>
        <w:t>lämnas in personligen på expeditionen</w:t>
      </w:r>
      <w:r w:rsidRPr="76E5B215">
        <w:rPr>
          <w:u w:val="single"/>
        </w:rPr>
        <w:t xml:space="preserve"> </w:t>
      </w:r>
      <w:r w:rsidR="00177F64">
        <w:t>(får ej skickas postvägen).</w:t>
      </w:r>
      <w:r w:rsidR="007741BA" w:rsidRPr="76E5B215">
        <w:rPr>
          <w:u w:val="single"/>
        </w:rPr>
        <w:t xml:space="preserve"> </w:t>
      </w:r>
      <w:r w:rsidR="00177F64">
        <w:t xml:space="preserve">Kvitton som avser behandlingar som är äldre än 12 månader utbetalas </w:t>
      </w:r>
      <w:r w:rsidR="002E7607">
        <w:t>det ingen ersättning för</w:t>
      </w:r>
      <w:r w:rsidR="00262096">
        <w:t>.</w:t>
      </w:r>
    </w:p>
    <w:p w14:paraId="0D0B940D" w14:textId="77777777" w:rsidR="00B46DD8" w:rsidRDefault="00B46DD8" w:rsidP="00B46DD8">
      <w:pPr>
        <w:ind w:left="720"/>
      </w:pPr>
    </w:p>
    <w:p w14:paraId="60A6CC0D" w14:textId="77777777" w:rsidR="00177F64" w:rsidRDefault="00177F64" w:rsidP="00D812BE">
      <w:pPr>
        <w:numPr>
          <w:ilvl w:val="0"/>
          <w:numId w:val="10"/>
        </w:numPr>
      </w:pPr>
      <w:r>
        <w:t xml:space="preserve">Pappers </w:t>
      </w:r>
      <w:proofErr w:type="spellStart"/>
      <w:r>
        <w:t>avd</w:t>
      </w:r>
      <w:proofErr w:type="spellEnd"/>
      <w:r>
        <w:t xml:space="preserve"> 4 ansvarar för att utbetalning av ersättning sker </w:t>
      </w:r>
      <w:r w:rsidR="00F57046">
        <w:t>en</w:t>
      </w:r>
      <w:r>
        <w:t xml:space="preserve"> gång i månaden till av</w:t>
      </w:r>
      <w:r w:rsidR="007741BA">
        <w:t xml:space="preserve"> </w:t>
      </w:r>
      <w:r>
        <w:t xml:space="preserve">medlemmen uppgivet konto. </w:t>
      </w:r>
      <w:r w:rsidRPr="76E5B215">
        <w:rPr>
          <w:u w:val="single"/>
        </w:rPr>
        <w:t>Inga kontantutbetalningar kommer att ske.</w:t>
      </w:r>
    </w:p>
    <w:p w14:paraId="0E27B00A" w14:textId="77777777" w:rsidR="00177F64" w:rsidRDefault="00177F64" w:rsidP="00CE664E"/>
    <w:p w14:paraId="1C42CFE9" w14:textId="77777777" w:rsidR="00177F64" w:rsidRDefault="00177F64" w:rsidP="00D812BE">
      <w:pPr>
        <w:numPr>
          <w:ilvl w:val="0"/>
          <w:numId w:val="10"/>
        </w:numPr>
      </w:pPr>
      <w:r>
        <w:t xml:space="preserve">Den som gör sig skyldig till medvetet oriktigt förfarande, för att kunna tillgodogöra sig ersättning riskerar sitt medlemskap i Pappers </w:t>
      </w:r>
      <w:proofErr w:type="spellStart"/>
      <w:r>
        <w:t>avd</w:t>
      </w:r>
      <w:proofErr w:type="spellEnd"/>
      <w:r>
        <w:t xml:space="preserve"> 4.</w:t>
      </w:r>
    </w:p>
    <w:p w14:paraId="60061E4C" w14:textId="77777777" w:rsidR="00F57046" w:rsidRDefault="00F57046" w:rsidP="00CE664E"/>
    <w:p w14:paraId="5DA83342" w14:textId="77777777" w:rsidR="00F57046" w:rsidRDefault="00F57046" w:rsidP="00D812BE">
      <w:pPr>
        <w:numPr>
          <w:ilvl w:val="0"/>
          <w:numId w:val="10"/>
        </w:numPr>
      </w:pPr>
      <w:r>
        <w:t>Ovanstående regelverk gäller</w:t>
      </w:r>
      <w:r w:rsidR="00B46DD8">
        <w:t xml:space="preserve"> från och med den 1 mars 2015</w:t>
      </w:r>
      <w:r>
        <w:t xml:space="preserve"> och </w:t>
      </w:r>
      <w:proofErr w:type="gramStart"/>
      <w:r>
        <w:t>tillsvidare</w:t>
      </w:r>
      <w:proofErr w:type="gramEnd"/>
      <w:r>
        <w:t>.</w:t>
      </w:r>
      <w:r w:rsidR="007741BA">
        <w:t xml:space="preserve"> </w:t>
      </w:r>
      <w:r w:rsidR="00B46DD8">
        <w:t>Läkarbesök och b</w:t>
      </w:r>
      <w:r>
        <w:t>eha</w:t>
      </w:r>
      <w:r w:rsidR="00B46DD8">
        <w:t>ndling utförd före den 1 mars 2015</w:t>
      </w:r>
      <w:r>
        <w:t xml:space="preserve"> ersätts ej.</w:t>
      </w:r>
    </w:p>
    <w:p w14:paraId="44EAFD9C" w14:textId="77777777" w:rsidR="00B46DD8" w:rsidRDefault="00B46DD8" w:rsidP="00B46DD8">
      <w:pPr>
        <w:pStyle w:val="Liststycke"/>
      </w:pPr>
    </w:p>
    <w:p w14:paraId="319BE134" w14:textId="77777777" w:rsidR="00B46DD8" w:rsidRDefault="00B46DD8" w:rsidP="00D812BE">
      <w:pPr>
        <w:numPr>
          <w:ilvl w:val="0"/>
          <w:numId w:val="10"/>
        </w:numPr>
      </w:pPr>
      <w:r>
        <w:t xml:space="preserve">Sjukvårdsfonden kommer att existera så länge som Pappers </w:t>
      </w:r>
      <w:proofErr w:type="spellStart"/>
      <w:r>
        <w:t>avd</w:t>
      </w:r>
      <w:proofErr w:type="spellEnd"/>
      <w:r>
        <w:t xml:space="preserve"> 4 anser att det ekonomiska läget i avdelningen tillåter dess existens.</w:t>
      </w:r>
    </w:p>
    <w:sectPr w:rsidR="00B46DD8" w:rsidSect="000876B1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6B9AB" w14:textId="77777777" w:rsidR="00EC3948" w:rsidRDefault="00EC3948" w:rsidP="00262096">
      <w:r>
        <w:separator/>
      </w:r>
    </w:p>
  </w:endnote>
  <w:endnote w:type="continuationSeparator" w:id="0">
    <w:p w14:paraId="45FB0818" w14:textId="77777777" w:rsidR="00EC3948" w:rsidRDefault="00EC3948" w:rsidP="0026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4D5A5" w14:textId="77777777" w:rsidR="00EC3948" w:rsidRDefault="00EC3948" w:rsidP="00262096">
      <w:r>
        <w:separator/>
      </w:r>
    </w:p>
  </w:footnote>
  <w:footnote w:type="continuationSeparator" w:id="0">
    <w:p w14:paraId="3DEEC669" w14:textId="77777777" w:rsidR="00EC3948" w:rsidRDefault="00EC3948" w:rsidP="00262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82041"/>
    <w:multiLevelType w:val="multilevel"/>
    <w:tmpl w:val="1D30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81FD6"/>
    <w:multiLevelType w:val="hybridMultilevel"/>
    <w:tmpl w:val="C51C54D2"/>
    <w:lvl w:ilvl="0" w:tplc="D7020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105A95"/>
    <w:multiLevelType w:val="multilevel"/>
    <w:tmpl w:val="34C4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A158AB"/>
    <w:multiLevelType w:val="hybridMultilevel"/>
    <w:tmpl w:val="BC5A44C2"/>
    <w:lvl w:ilvl="0" w:tplc="D2F0BF7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C2446A"/>
    <w:multiLevelType w:val="hybridMultilevel"/>
    <w:tmpl w:val="BCB2A26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F149C2"/>
    <w:multiLevelType w:val="multilevel"/>
    <w:tmpl w:val="C51C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6537A2"/>
    <w:multiLevelType w:val="hybridMultilevel"/>
    <w:tmpl w:val="1FC896DC"/>
    <w:lvl w:ilvl="0" w:tplc="D7020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087A0F"/>
    <w:multiLevelType w:val="hybridMultilevel"/>
    <w:tmpl w:val="AF8AB268"/>
    <w:lvl w:ilvl="0" w:tplc="68309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265E6A"/>
    <w:multiLevelType w:val="multilevel"/>
    <w:tmpl w:val="9934D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35335A"/>
    <w:multiLevelType w:val="multilevel"/>
    <w:tmpl w:val="1FC8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6273455">
    <w:abstractNumId w:val="7"/>
  </w:num>
  <w:num w:numId="2" w16cid:durableId="1883980189">
    <w:abstractNumId w:val="4"/>
  </w:num>
  <w:num w:numId="3" w16cid:durableId="1771731995">
    <w:abstractNumId w:val="1"/>
  </w:num>
  <w:num w:numId="4" w16cid:durableId="1545211283">
    <w:abstractNumId w:val="0"/>
  </w:num>
  <w:num w:numId="5" w16cid:durableId="2059626518">
    <w:abstractNumId w:val="2"/>
  </w:num>
  <w:num w:numId="6" w16cid:durableId="1855681312">
    <w:abstractNumId w:val="8"/>
  </w:num>
  <w:num w:numId="7" w16cid:durableId="1363440249">
    <w:abstractNumId w:val="5"/>
  </w:num>
  <w:num w:numId="8" w16cid:durableId="1602298728">
    <w:abstractNumId w:val="6"/>
  </w:num>
  <w:num w:numId="9" w16cid:durableId="2055035157">
    <w:abstractNumId w:val="9"/>
  </w:num>
  <w:num w:numId="10" w16cid:durableId="812062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64"/>
    <w:rsid w:val="000876B1"/>
    <w:rsid w:val="000D0501"/>
    <w:rsid w:val="00177F64"/>
    <w:rsid w:val="00262096"/>
    <w:rsid w:val="002C1CC5"/>
    <w:rsid w:val="002E7607"/>
    <w:rsid w:val="0038739E"/>
    <w:rsid w:val="003A3C1D"/>
    <w:rsid w:val="00637F9E"/>
    <w:rsid w:val="00650A47"/>
    <w:rsid w:val="007741BA"/>
    <w:rsid w:val="00791512"/>
    <w:rsid w:val="00802D16"/>
    <w:rsid w:val="00863D58"/>
    <w:rsid w:val="008C6743"/>
    <w:rsid w:val="00963E64"/>
    <w:rsid w:val="009777F9"/>
    <w:rsid w:val="009B69E3"/>
    <w:rsid w:val="00A30673"/>
    <w:rsid w:val="00A52CC1"/>
    <w:rsid w:val="00A71626"/>
    <w:rsid w:val="00A9065D"/>
    <w:rsid w:val="00AC3115"/>
    <w:rsid w:val="00B0459C"/>
    <w:rsid w:val="00B14594"/>
    <w:rsid w:val="00B46DD8"/>
    <w:rsid w:val="00BC32A8"/>
    <w:rsid w:val="00C33D45"/>
    <w:rsid w:val="00C72738"/>
    <w:rsid w:val="00CE664E"/>
    <w:rsid w:val="00D65DC2"/>
    <w:rsid w:val="00D812BE"/>
    <w:rsid w:val="00DB10DA"/>
    <w:rsid w:val="00DC4FA9"/>
    <w:rsid w:val="00E71361"/>
    <w:rsid w:val="00E72912"/>
    <w:rsid w:val="00EC3948"/>
    <w:rsid w:val="00F57046"/>
    <w:rsid w:val="00F5781E"/>
    <w:rsid w:val="52861946"/>
    <w:rsid w:val="76730040"/>
    <w:rsid w:val="76E5B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5CD99BB"/>
  <w15:chartTrackingRefBased/>
  <w15:docId w15:val="{4D87CDA4-4B6E-4EB3-880D-7D008C1F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D16"/>
    <w:rPr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6DD8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_x00e5_de xmlns="9c7e1c32-7cd8-4bcf-9d6e-c674230f3131">Aktivitetsgruppen</Omr_x00e5_de>
    <Dokument_x0020_typ xmlns="9c7e1c32-7cd8-4bcf-9d6e-c674230f3131">Anteckningar</Dokument_x0020_typ>
    <_dlc_DocId xmlns="9c7e1c32-7cd8-4bcf-9d6e-c674230f3131">SEFO-386-260</_dlc_DocId>
    <_dlc_DocIdUrl xmlns="9c7e1c32-7cd8-4bcf-9d6e-c674230f3131">
      <Url>http://insefors.fors.corp.storaenso.com/SiteDirectory/pappers/_layouts/DocIdRedir.aspx?ID=SEFO-386-260</Url>
      <Description>SEFO-386-260</Description>
    </_dlc_DocIdUrl>
    <Gemensam_x0020_Visning xmlns="9c7e1c32-7cd8-4bcf-9d6e-c674230f3131" xsi:nil="true"/>
    <lcf76f155ced4ddcb4097134ff3c332f xmlns="9c7e1c32-7cd8-4bcf-9d6e-c674230f3131">
      <Terms xmlns="http://schemas.microsoft.com/office/infopath/2007/PartnerControls"/>
    </lcf76f155ced4ddcb4097134ff3c332f>
    <_dlc_DocIdPersistId xmlns="9c7e1c32-7cd8-4bcf-9d6e-c674230f3131" xsi:nil="true"/>
    <Semesterschema2021 xmlns="9c7e1c32-7cd8-4bcf-9d6e-c674230f3131" xsi:nil="true"/>
    <TaxCatchAll xmlns="1998b432-492c-4f7f-b0ec-914f6db981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41E1B3BFA698489EC456711E68CBE5" ma:contentTypeVersion="21" ma:contentTypeDescription="Skapa ett nytt dokument." ma:contentTypeScope="" ma:versionID="94acd099a3437ef05489a23cd8a0b641">
  <xsd:schema xmlns:xsd="http://www.w3.org/2001/XMLSchema" xmlns:xs="http://www.w3.org/2001/XMLSchema" xmlns:p="http://schemas.microsoft.com/office/2006/metadata/properties" xmlns:ns2="9c7e1c32-7cd8-4bcf-9d6e-c674230f3131" xmlns:ns3="1998b432-492c-4f7f-b0ec-914f6db981a0" targetNamespace="http://schemas.microsoft.com/office/2006/metadata/properties" ma:root="true" ma:fieldsID="229ed1945a9e2ffbb4485d3f06163f93" ns2:_="" ns3:_="">
    <xsd:import namespace="9c7e1c32-7cd8-4bcf-9d6e-c674230f3131"/>
    <xsd:import namespace="1998b432-492c-4f7f-b0ec-914f6db981a0"/>
    <xsd:element name="properties">
      <xsd:complexType>
        <xsd:sequence>
          <xsd:element name="documentManagement">
            <xsd:complexType>
              <xsd:all>
                <xsd:element ref="ns2:Gemensam_x0020_Visning" minOccurs="0"/>
                <xsd:element ref="ns2:Dokument_x0020_typ" minOccurs="0"/>
                <xsd:element ref="ns2:Omr_x00e5_de"/>
                <xsd:element ref="ns2:_dlc_DocId" minOccurs="0"/>
                <xsd:element ref="ns2:_dlc_DocIdUrl" minOccurs="0"/>
                <xsd:element ref="ns2:_dlc_DocIdPersistId" minOccurs="0"/>
                <xsd:element ref="ns2:MediaServiceMetadata" minOccurs="0"/>
                <xsd:element ref="ns2:MediaServiceFastMetadata" minOccurs="0"/>
                <xsd:element ref="ns2:Semesterschema2021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e1c32-7cd8-4bcf-9d6e-c674230f3131" elementFormDefault="qualified">
    <xsd:import namespace="http://schemas.microsoft.com/office/2006/documentManagement/types"/>
    <xsd:import namespace="http://schemas.microsoft.com/office/infopath/2007/PartnerControls"/>
    <xsd:element name="Gemensam_x0020_Visning" ma:index="8" nillable="true" ma:displayName="Gemensam Visning" ma:description="Ange dokumenttyp används för att kunna filtrera och visa på andra webbplatser" ma:format="Dropdown" ma:internalName="Gemensam_x0020_Visning" ma:readOnly="false">
      <xsd:simpleType>
        <xsd:restriction base="dms:Choice">
          <xsd:enumeration value="Månadsmöte"/>
          <xsd:enumeration value="Morgonmöte"/>
          <xsd:enumeration value="Fritidssidan"/>
        </xsd:restriction>
      </xsd:simpleType>
    </xsd:element>
    <xsd:element name="Dokument_x0020_typ" ma:index="9" nillable="true" ma:displayName="Dokument typ" ma:default="Anteckningar" ma:format="Dropdown" ma:internalName="Dokument_x0020_typ" ma:readOnly="false">
      <xsd:simpleType>
        <xsd:restriction base="dms:Choice">
          <xsd:enumeration value="Anteckningar"/>
          <xsd:enumeration value="Arbetsrutiner"/>
          <xsd:enumeration value="Avtal"/>
          <xsd:enumeration value="Instruktioner"/>
          <xsd:enumeration value="Mallar"/>
          <xsd:enumeration value="Manualer"/>
          <xsd:enumeration value="Mål"/>
          <xsd:enumeration value="Planer"/>
          <xsd:enumeration value="Presentationer"/>
          <xsd:enumeration value="Projekt"/>
          <xsd:enumeration value="Protokoll"/>
          <xsd:enumeration value="Rapporter"/>
          <xsd:enumeration value="Semesterlistor"/>
          <xsd:enumeration value="Underlag"/>
          <xsd:enumeration value="Övrigt"/>
        </xsd:restriction>
      </xsd:simpleType>
    </xsd:element>
    <xsd:element name="Omr_x00e5_de" ma:index="10" ma:displayName="Område" ma:format="Dropdown" ma:internalName="Omr_x00e5_de">
      <xsd:simpleType>
        <xsd:restriction base="dms:Choice">
          <xsd:enumeration value="Semester information, semesterschema"/>
          <xsd:enumeration value="Avtal"/>
          <xsd:enumeration value="Nytt område"/>
          <xsd:enumeration value="Förtroendevalda"/>
          <xsd:enumeration value="ForsFyran"/>
          <xsd:enumeration value="Info från Pappers centralt"/>
          <xsd:enumeration value="Erbjudande fritid"/>
          <xsd:enumeration value="Utbildning/kurser"/>
          <xsd:enumeration value="Kontaktombudsverksamhet"/>
          <xsd:enumeration value="Kulturstipendium"/>
          <xsd:enumeration value="Arbetsmiljö och skyddsverksamhet"/>
          <xsd:enumeration value="Försäkringar"/>
          <xsd:enumeration value="Föräldralön, föräldraersättning"/>
          <xsd:enumeration value="Avtalsnytt från Pappers"/>
          <xsd:enumeration value="PBRS (bonusystemet)"/>
          <xsd:enumeration value="Aktivitetsgruppen"/>
          <xsd:enumeration value="Löner"/>
          <xsd:enumeration value="Nyheter inom Pappersindustrin"/>
          <xsd:enumeration value="Avdelningsmöten"/>
          <xsd:enumeration value="Rapporter"/>
          <xsd:enumeration value="Avtal 2013"/>
          <xsd:enumeration value="Gävle-Dala Papperstidning"/>
          <xsd:enumeration value="Övrigt"/>
        </xsd:restriction>
      </xsd:simpleType>
    </xsd:element>
    <xsd:element name="_dlc_DocId" ma:index="11" nillable="true" ma:displayName="Dokument-ID-värde" ma:description="Värdet för dokument-ID som tilldelats till det här objektet." ma:internalName="_dlc_DocId" ma:readOnly="false">
      <xsd:simpleType>
        <xsd:restriction base="dms:Text"/>
      </xsd:simpleType>
    </xsd:element>
    <xsd:element name="_dlc_DocIdUrl" ma:index="12" nillable="true" ma:displayName="Dokument-ID" ma:description="Permanent länk till det här dokumente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Semesterschema2021" ma:index="16" nillable="true" ma:displayName="Semesterschema 2021" ma:format="Dropdown" ma:internalName="Semesterschema2021">
      <xsd:simpleType>
        <xsd:restriction base="dms:Text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18556201-0310-40d5-90e4-862b8ae4d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8b432-492c-4f7f-b0ec-914f6db981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ec83c2-0bda-492b-b0fe-cd4980192a27}" ma:internalName="TaxCatchAll" ma:showField="CatchAllData" ma:web="5434cac1-2d00-4492-8d50-c7385adaa1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10CCE-3487-49D3-89B9-1C8BE8D1C63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2904D28-BE1E-472F-ADB0-BF541BE1DCE7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1998b432-492c-4f7f-b0ec-914f6db981a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c7e1c32-7cd8-4bcf-9d6e-c674230f313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72ABFC3-1597-4E00-863C-86E70C77F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e1c32-7cd8-4bcf-9d6e-c674230f3131"/>
    <ds:schemaRef ds:uri="1998b432-492c-4f7f-b0ec-914f6db98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399643-B79D-40CA-AE5E-D767C41797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5998ea3-790c-40ea-ac1e-02ee8edfb00f}" enabled="0" method="" siteId="{75998ea3-790c-40ea-ac1e-02ee8edfb0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1920</Characters>
  <Application>Microsoft Office Word</Application>
  <DocSecurity>0</DocSecurity>
  <Lines>16</Lines>
  <Paragraphs>4</Paragraphs>
  <ScaleCrop>false</ScaleCrop>
  <Company>Stora Enso OY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Regelverk för Tandvårdsklubben Pappers Avdelning 4:</dc:title>
  <dc:subject/>
  <dc:creator>Pappersdatorn</dc:creator>
  <cp:keywords/>
  <cp:lastModifiedBy>Gylfe, Michael</cp:lastModifiedBy>
  <cp:revision>2</cp:revision>
  <cp:lastPrinted>2015-01-26T21:07:00Z</cp:lastPrinted>
  <dcterms:created xsi:type="dcterms:W3CDTF">2025-01-24T14:49:00Z</dcterms:created>
  <dcterms:modified xsi:type="dcterms:W3CDTF">2025-01-24T14:49:00Z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SEFO-386-260</vt:lpwstr>
  </property>
  <property fmtid="{D5CDD505-2E9C-101B-9397-08002B2CF9AE}" pid="3" name="_dlc_DocIdItemGuid">
    <vt:lpwstr>6e95fb81-1da0-47a9-8eda-7b0b5053bdfe</vt:lpwstr>
  </property>
  <property fmtid="{D5CDD505-2E9C-101B-9397-08002B2CF9AE}" pid="4" name="_dlc_DocIdUrl">
    <vt:lpwstr>http://insefors.fors.corp.storaenso.com/SiteDirectory/pappers/_layouts/DocIdRedir.aspx?ID=SEFO-386-260, SEFO-386-260</vt:lpwstr>
  </property>
  <property fmtid="{D5CDD505-2E9C-101B-9397-08002B2CF9AE}" pid="5" name="Område">
    <vt:lpwstr>Aktivitetsgruppen</vt:lpwstr>
  </property>
  <property fmtid="{D5CDD505-2E9C-101B-9397-08002B2CF9AE}" pid="6" name="Dokument typ">
    <vt:lpwstr>Anteckningar</vt:lpwstr>
  </property>
  <property fmtid="{D5CDD505-2E9C-101B-9397-08002B2CF9AE}" pid="7" name="Gemensam Visning">
    <vt:lpwstr/>
  </property>
  <property fmtid="{D5CDD505-2E9C-101B-9397-08002B2CF9AE}" pid="8" name="display_urn:schemas-microsoft-com:office:office#Editor">
    <vt:lpwstr>Gylfe, Michael</vt:lpwstr>
  </property>
  <property fmtid="{D5CDD505-2E9C-101B-9397-08002B2CF9AE}" pid="9" name="Title">
    <vt:lpwstr>Regelverk för Tandvårdsklubben Pappers Avdelning 4:</vt:lpwstr>
  </property>
  <property fmtid="{D5CDD505-2E9C-101B-9397-08002B2CF9AE}" pid="10" name="Omr_x00e5_de">
    <vt:lpwstr>Aktivitetsgruppen</vt:lpwstr>
  </property>
  <property fmtid="{D5CDD505-2E9C-101B-9397-08002B2CF9AE}" pid="11" name="display_urn:schemas-microsoft-com:office:office#Author">
    <vt:lpwstr>Gylfe, Michael</vt:lpwstr>
  </property>
  <property fmtid="{D5CDD505-2E9C-101B-9397-08002B2CF9AE}" pid="12" name="Dokument_x0020_typ">
    <vt:lpwstr>Anteckningar</vt:lpwstr>
  </property>
  <property fmtid="{D5CDD505-2E9C-101B-9397-08002B2CF9AE}" pid="13" name="ContentTypeId">
    <vt:lpwstr>0x0101003341E1B3BFA698489EC456711E68CBE5</vt:lpwstr>
  </property>
  <property fmtid="{D5CDD505-2E9C-101B-9397-08002B2CF9AE}" pid="14" name="MediaServiceImageTags">
    <vt:lpwstr/>
  </property>
</Properties>
</file>